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97" w:type="dxa"/>
        <w:tblLook w:val="04A0"/>
      </w:tblPr>
      <w:tblGrid>
        <w:gridCol w:w="980"/>
        <w:gridCol w:w="3196"/>
        <w:gridCol w:w="1484"/>
        <w:gridCol w:w="2140"/>
        <w:gridCol w:w="2160"/>
      </w:tblGrid>
      <w:tr w:rsidR="00A83A7B" w:rsidRPr="00A83A7B" w:rsidTr="00584039">
        <w:trPr>
          <w:trHeight w:val="31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3A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SI No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3A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Candidate 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3A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Branch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3A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Year of Passing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3A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Institute Name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ANKIT NAYAK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RAJKIRAN KUJUR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KAMALLOCHAN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SIMANCHAL SETHI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KESHAB PRADHAN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RAKESH KUMAR DEHURY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SOUMYA RANJAN SETHY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UMESH YADAV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SUBHRAJEET TRIPATHY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MD.SANIF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PIYUS ROUT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SANJAY MOHANTA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PURNO ORAM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SHUBHAM SETHI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ADITYA KUMAR PARIDA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ADITYA KUMAR PARIDA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UMESH YADAV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SACHIDANANDA PURAN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19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PIYUSH RANJAN SAHU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ADITYA KUMAR SETH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BIKASH BISWAL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KARAN BOGATI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MANARANJAN MUDULI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MANARANJAN MUDULI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CLINTAN KISHAN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TUFAIL RAZA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SURJEET BHENGRA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Electrical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SANJAY KUMAR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SOUMYAJIT GHOSH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MARKANDA SAHU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BIJAY KUMAR MUNDARY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DEBENDRA BHUTIA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HIMANSU KANSARI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SOUMYAJIT GHOSH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BHIMSEN MURMU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SOUBHAGYA NAYAK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SANGRAM XALXO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SUMAN GARDIA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39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ROHIT XESS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BIKASH SETHI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RAJESH MAJHI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SASHIKANTA BAG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AMRIT ORAM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VIVEK RANJAN MAHANTA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SUBHAM SABAT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lastRenderedPageBreak/>
              <w:t>46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INDRAJEET PANIGRAHI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SURAJ KUMAR MURMU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ARMAN MOHANTA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49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SOMYASHREE MOHANTY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ASHISH BARLA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ARBIN BARLA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SAUMYARANJAN DAS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SOUBHAGYA BARIK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SIBASUNDAR NAG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ROHISH MAHATO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MANOJ KUMAR PATRA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SUBHANKAR BISWAS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Mechanical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SUBHAM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59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BALARAM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ASHWIN TETE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BIREN KUMAR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DEEPAK SAHU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AVINASH BEHERA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ARPIT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proofErr w:type="spellStart"/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ABHIRAM MAHARANA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PRATAP KUMAR DAS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HITESH KUMAR BHOI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HITESH KUMAR BHOI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69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HIMANSU MOHANTA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HARISH CHANDRA MAHATO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BISWAJEET SAHOO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PARAS BADAIK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CHIRANSAI PALAI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SATYAJIT DASH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ARSLAN AHMAD KHAN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RAJA TANTY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ROHIT RANJAN KHUNTIA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ANSHUMAN BISWAL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79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ASHISH SAW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  <w:tr w:rsidR="00A83A7B" w:rsidRPr="00A83A7B" w:rsidTr="00584039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80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584039" w:rsidP="00A83A7B">
            <w:pPr>
              <w:spacing w:after="0" w:line="240" w:lineRule="auto"/>
              <w:rPr>
                <w:rFonts w:ascii="Roboto" w:eastAsia="Times New Roman" w:hAnsi="Roboto" w:cs="Calibri"/>
                <w:lang w:val="en-US"/>
              </w:rPr>
            </w:pPr>
            <w:r w:rsidRPr="00584039">
              <w:rPr>
                <w:rFonts w:ascii="Roboto" w:eastAsia="Times New Roman" w:hAnsi="Roboto" w:cs="Calibri"/>
                <w:lang w:val="en-US"/>
              </w:rPr>
              <w:t>PRAKASH BADHEI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E&amp;TC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:rsidR="00A83A7B" w:rsidRPr="00A83A7B" w:rsidRDefault="00A83A7B" w:rsidP="00A83A7B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lang w:val="en-US"/>
              </w:rPr>
            </w:pPr>
            <w:r w:rsidRPr="00A83A7B">
              <w:rPr>
                <w:rFonts w:ascii="Roboto" w:eastAsia="Times New Roman" w:hAnsi="Roboto" w:cs="Calibri"/>
                <w:color w:val="434343"/>
                <w:lang w:val="en-US"/>
              </w:rPr>
              <w:t>UGIE, ROURKELA</w:t>
            </w:r>
          </w:p>
        </w:tc>
      </w:tr>
    </w:tbl>
    <w:p w:rsidR="00BC59D1" w:rsidRDefault="00BC59D1"/>
    <w:sectPr w:rsidR="00BC59D1" w:rsidSect="00FC5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3A7B"/>
    <w:rsid w:val="00584039"/>
    <w:rsid w:val="00741DB7"/>
    <w:rsid w:val="00A83A7B"/>
    <w:rsid w:val="00BC59D1"/>
    <w:rsid w:val="00FC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Subasini Jena</dc:creator>
  <cp:keywords/>
  <dc:description/>
  <cp:lastModifiedBy>Subasini Jena</cp:lastModifiedBy>
  <cp:revision>3</cp:revision>
  <dcterms:created xsi:type="dcterms:W3CDTF">2025-07-02T05:43:00Z</dcterms:created>
  <dcterms:modified xsi:type="dcterms:W3CDTF">2025-07-02T05:44:00Z</dcterms:modified>
</cp:coreProperties>
</file>