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B313" w14:textId="77777777" w:rsidR="00D56689" w:rsidRPr="00051D72" w:rsidRDefault="00D56689" w:rsidP="00D56689">
      <w:pPr>
        <w:ind w:left="2160" w:firstLine="720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051D72">
        <w:rPr>
          <w:rFonts w:cstheme="minorHAnsi"/>
          <w:b/>
          <w:bCs/>
          <w:sz w:val="28"/>
          <w:szCs w:val="28"/>
          <w:u w:val="single"/>
          <w:lang w:val="en-US"/>
        </w:rPr>
        <w:t>METALLURGY DEPARTMENT</w:t>
      </w:r>
    </w:p>
    <w:p w14:paraId="7282527B" w14:textId="77777777" w:rsidR="00D56689" w:rsidRPr="00A75D8A" w:rsidRDefault="00D56689" w:rsidP="00D56689">
      <w:pPr>
        <w:rPr>
          <w:rFonts w:cstheme="minorHAnsi"/>
          <w:bCs/>
          <w:sz w:val="28"/>
          <w:szCs w:val="28"/>
          <w:lang w:val="en-US"/>
        </w:rPr>
      </w:pPr>
      <w:r w:rsidRPr="00A75D8A">
        <w:rPr>
          <w:rFonts w:cstheme="minorHAnsi"/>
          <w:bCs/>
          <w:sz w:val="28"/>
          <w:szCs w:val="28"/>
          <w:lang w:val="en-US"/>
        </w:rPr>
        <w:t>Name</w:t>
      </w:r>
      <w:r>
        <w:rPr>
          <w:rFonts w:cstheme="minorHAnsi"/>
          <w:bCs/>
          <w:sz w:val="28"/>
          <w:szCs w:val="28"/>
          <w:lang w:val="en-US"/>
        </w:rPr>
        <w:t xml:space="preserve"> of the teacher-PARASMITA BISWAL</w:t>
      </w:r>
    </w:p>
    <w:p w14:paraId="0CA322C9" w14:textId="230198DA" w:rsidR="00D56689" w:rsidRDefault="00D56689" w:rsidP="00D56689">
      <w:pPr>
        <w:rPr>
          <w:rFonts w:cstheme="minorHAnsi"/>
          <w:sz w:val="28"/>
          <w:szCs w:val="28"/>
          <w:lang w:val="en-US"/>
        </w:rPr>
      </w:pPr>
      <w:r w:rsidRPr="00A75D8A">
        <w:rPr>
          <w:rFonts w:cstheme="minorHAnsi"/>
          <w:sz w:val="28"/>
          <w:szCs w:val="28"/>
          <w:lang w:val="en-US"/>
        </w:rPr>
        <w:t>Semester-</w:t>
      </w:r>
      <w:r>
        <w:rPr>
          <w:rFonts w:cstheme="minorHAnsi"/>
          <w:sz w:val="28"/>
          <w:szCs w:val="28"/>
          <w:lang w:val="en-US"/>
        </w:rPr>
        <w:t>4</w:t>
      </w:r>
      <w:r w:rsidRPr="009A6856">
        <w:rPr>
          <w:rFonts w:cstheme="minorHAnsi"/>
          <w:sz w:val="28"/>
          <w:szCs w:val="28"/>
          <w:vertAlign w:val="superscript"/>
          <w:lang w:val="en-US"/>
        </w:rPr>
        <w:t>th</w:t>
      </w:r>
      <w:r>
        <w:rPr>
          <w:rFonts w:cstheme="minorHAnsi"/>
          <w:sz w:val="28"/>
          <w:szCs w:val="28"/>
          <w:lang w:val="en-US"/>
        </w:rPr>
        <w:t xml:space="preserve"> </w:t>
      </w:r>
    </w:p>
    <w:p w14:paraId="697A3449" w14:textId="77777777" w:rsidR="00D56689" w:rsidRDefault="00D56689" w:rsidP="00D56689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Number of classes per </w:t>
      </w:r>
      <w:proofErr w:type="gramStart"/>
      <w:r>
        <w:rPr>
          <w:rFonts w:cstheme="minorHAnsi"/>
          <w:sz w:val="28"/>
          <w:szCs w:val="28"/>
          <w:lang w:val="en-US"/>
        </w:rPr>
        <w:t>week :</w:t>
      </w:r>
      <w:proofErr w:type="gramEnd"/>
      <w:r>
        <w:rPr>
          <w:rFonts w:cstheme="minorHAnsi"/>
          <w:sz w:val="28"/>
          <w:szCs w:val="28"/>
          <w:lang w:val="en-US"/>
        </w:rPr>
        <w:t>-14</w:t>
      </w:r>
    </w:p>
    <w:p w14:paraId="1034C85D" w14:textId="77777777" w:rsidR="00D56689" w:rsidRPr="00F5500B" w:rsidRDefault="00D56689" w:rsidP="00D56689">
      <w:pPr>
        <w:rPr>
          <w:rFonts w:cstheme="minorHAnsi"/>
          <w:sz w:val="28"/>
          <w:szCs w:val="28"/>
        </w:rPr>
      </w:pPr>
      <w:r w:rsidRPr="00A75D8A">
        <w:rPr>
          <w:rFonts w:cstheme="minorHAnsi"/>
          <w:sz w:val="28"/>
          <w:szCs w:val="28"/>
        </w:rPr>
        <w:t>From-</w:t>
      </w:r>
      <w:r>
        <w:rPr>
          <w:rFonts w:cstheme="minorHAnsi"/>
          <w:sz w:val="28"/>
          <w:szCs w:val="28"/>
        </w:rPr>
        <w:t xml:space="preserve"> Dt 16/01/2024 to dt 26/04/2024</w:t>
      </w:r>
    </w:p>
    <w:p w14:paraId="11F37082" w14:textId="6BB14C2A" w:rsidR="00D56689" w:rsidRDefault="00D56689" w:rsidP="00D56689">
      <w:pPr>
        <w:rPr>
          <w:rFonts w:cstheme="minorHAnsi"/>
          <w:sz w:val="28"/>
          <w:szCs w:val="28"/>
          <w:lang w:val="en-US"/>
        </w:rPr>
      </w:pPr>
      <w:r w:rsidRPr="004D264B">
        <w:rPr>
          <w:rFonts w:cstheme="minorHAnsi"/>
          <w:sz w:val="28"/>
          <w:szCs w:val="28"/>
          <w:lang w:val="en-US"/>
        </w:rPr>
        <w:t>Subject</w:t>
      </w:r>
      <w:r>
        <w:rPr>
          <w:rFonts w:cstheme="minorHAnsi"/>
          <w:sz w:val="28"/>
          <w:szCs w:val="28"/>
          <w:lang w:val="en-US"/>
        </w:rPr>
        <w:t xml:space="preserve"> </w:t>
      </w:r>
      <w:r w:rsidRPr="004D264B">
        <w:rPr>
          <w:rFonts w:cstheme="minorHAnsi"/>
          <w:sz w:val="28"/>
          <w:szCs w:val="28"/>
          <w:lang w:val="en-US"/>
        </w:rPr>
        <w:t>Theory-</w:t>
      </w:r>
      <w:proofErr w:type="gramStart"/>
      <w:r>
        <w:rPr>
          <w:rFonts w:cstheme="minorHAnsi"/>
          <w:sz w:val="28"/>
          <w:szCs w:val="28"/>
          <w:lang w:val="en-US"/>
        </w:rPr>
        <w:t>1  Material</w:t>
      </w:r>
      <w:proofErr w:type="gramEnd"/>
      <w:r>
        <w:rPr>
          <w:rFonts w:cstheme="minorHAnsi"/>
          <w:sz w:val="28"/>
          <w:szCs w:val="28"/>
          <w:lang w:val="en-US"/>
        </w:rPr>
        <w:t xml:space="preserve"> Testing(NDT</w:t>
      </w:r>
      <w:r w:rsidRPr="004D264B">
        <w:rPr>
          <w:rFonts w:cstheme="minorHAnsi"/>
          <w:sz w:val="28"/>
          <w:szCs w:val="28"/>
          <w:lang w:val="en-US"/>
        </w:rPr>
        <w:t>)</w:t>
      </w:r>
    </w:p>
    <w:tbl>
      <w:tblPr>
        <w:tblStyle w:val="TableGrid"/>
        <w:tblpPr w:leftFromText="181" w:rightFromText="181" w:vertAnchor="text" w:horzAnchor="margin" w:tblpY="236"/>
        <w:tblOverlap w:val="never"/>
        <w:tblW w:w="9016" w:type="dxa"/>
        <w:tblLook w:val="04A0" w:firstRow="1" w:lastRow="0" w:firstColumn="1" w:lastColumn="0" w:noHBand="0" w:noVBand="1"/>
      </w:tblPr>
      <w:tblGrid>
        <w:gridCol w:w="1710"/>
        <w:gridCol w:w="1335"/>
        <w:gridCol w:w="2911"/>
        <w:gridCol w:w="3060"/>
      </w:tblGrid>
      <w:tr w:rsidR="00D56689" w:rsidRPr="00ED26BA" w14:paraId="56F611C3" w14:textId="77777777" w:rsidTr="00D56689">
        <w:trPr>
          <w:trHeight w:val="794"/>
        </w:trPr>
        <w:tc>
          <w:tcPr>
            <w:tcW w:w="1710" w:type="dxa"/>
          </w:tcPr>
          <w:p w14:paraId="258836C1" w14:textId="77777777" w:rsidR="00D56689" w:rsidRPr="00ED26BA" w:rsidRDefault="00D56689" w:rsidP="00D56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26BA">
              <w:rPr>
                <w:rFonts w:ascii="Times New Roman" w:hAnsi="Times New Roman" w:cs="Times New Roman"/>
                <w:b/>
                <w:sz w:val="24"/>
              </w:rPr>
              <w:t>Week</w:t>
            </w:r>
          </w:p>
        </w:tc>
        <w:tc>
          <w:tcPr>
            <w:tcW w:w="1335" w:type="dxa"/>
          </w:tcPr>
          <w:p w14:paraId="75A94155" w14:textId="77777777" w:rsidR="00D56689" w:rsidRPr="00ED26BA" w:rsidRDefault="00D56689" w:rsidP="00D56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26BA">
              <w:rPr>
                <w:rFonts w:ascii="Times New Roman" w:hAnsi="Times New Roman" w:cs="Times New Roman"/>
                <w:b/>
                <w:sz w:val="24"/>
              </w:rPr>
              <w:t>Class No.</w:t>
            </w:r>
          </w:p>
        </w:tc>
        <w:tc>
          <w:tcPr>
            <w:tcW w:w="2911" w:type="dxa"/>
          </w:tcPr>
          <w:p w14:paraId="793C550F" w14:textId="77777777" w:rsidR="00D56689" w:rsidRPr="00ED26BA" w:rsidRDefault="00D56689" w:rsidP="00D56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Chapter</w:t>
            </w:r>
          </w:p>
        </w:tc>
        <w:tc>
          <w:tcPr>
            <w:tcW w:w="3060" w:type="dxa"/>
          </w:tcPr>
          <w:p w14:paraId="1A9811F8" w14:textId="77777777" w:rsidR="00D56689" w:rsidRPr="00ED26BA" w:rsidRDefault="00D56689" w:rsidP="00D56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26BA">
              <w:rPr>
                <w:rFonts w:ascii="Times New Roman" w:hAnsi="Times New Roman" w:cs="Times New Roman"/>
                <w:b/>
                <w:sz w:val="24"/>
              </w:rPr>
              <w:t>Lecture Topics</w:t>
            </w:r>
          </w:p>
        </w:tc>
      </w:tr>
      <w:tr w:rsidR="00D56689" w:rsidRPr="00ED26BA" w14:paraId="3A42F213" w14:textId="77777777" w:rsidTr="00D56689">
        <w:trPr>
          <w:trHeight w:val="201"/>
        </w:trPr>
        <w:tc>
          <w:tcPr>
            <w:tcW w:w="1710" w:type="dxa"/>
            <w:vMerge w:val="restart"/>
          </w:tcPr>
          <w:p w14:paraId="3914484C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</w:rPr>
            </w:pPr>
            <w:r w:rsidRPr="00ED26BA">
              <w:rPr>
                <w:rFonts w:ascii="Times New Roman" w:hAnsi="Times New Roman" w:cs="Times New Roman"/>
                <w:sz w:val="24"/>
              </w:rPr>
              <w:t>1</w:t>
            </w:r>
          </w:p>
          <w:p w14:paraId="5A265902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</w:tcPr>
          <w:p w14:paraId="0C3193EC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8"/>
              </w:rPr>
            </w:pPr>
            <w:r w:rsidRPr="00ED26B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11" w:type="dxa"/>
            <w:vMerge w:val="restart"/>
          </w:tcPr>
          <w:p w14:paraId="65047151" w14:textId="77777777" w:rsidR="00D56689" w:rsidRPr="00ED26BA" w:rsidRDefault="00D56689" w:rsidP="00D56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  <w:sz w:val="24"/>
                <w:szCs w:val="24"/>
              </w:rPr>
              <w:t xml:space="preserve">Chapter-5: </w:t>
            </w:r>
            <w:r w:rsidRPr="00ED26BA">
              <w:rPr>
                <w:rFonts w:ascii="Times New Roman" w:hAnsi="Times New Roman" w:cs="Times New Roman"/>
                <w:bCs/>
                <w:sz w:val="24"/>
                <w:szCs w:val="23"/>
              </w:rPr>
              <w:t>Creep Test</w:t>
            </w:r>
            <w:r w:rsidRPr="00ED26BA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 </w:t>
            </w:r>
          </w:p>
          <w:p w14:paraId="767C0D2F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12BF56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</w:p>
        </w:tc>
      </w:tr>
      <w:tr w:rsidR="00D56689" w:rsidRPr="00ED26BA" w14:paraId="17175BB6" w14:textId="77777777" w:rsidTr="00D56689">
        <w:trPr>
          <w:trHeight w:val="198"/>
        </w:trPr>
        <w:tc>
          <w:tcPr>
            <w:tcW w:w="1710" w:type="dxa"/>
            <w:vMerge/>
          </w:tcPr>
          <w:p w14:paraId="354DA6B5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F01457E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  <w:vMerge/>
          </w:tcPr>
          <w:p w14:paraId="6ED3E782" w14:textId="77777777" w:rsidR="00D56689" w:rsidRPr="00ED26BA" w:rsidRDefault="00D56689" w:rsidP="00D56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5265666E" w14:textId="77777777" w:rsidR="00D56689" w:rsidRPr="00ED26BA" w:rsidRDefault="00D56689" w:rsidP="00D56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</w:rPr>
              <w:t xml:space="preserve">creep and its importance </w:t>
            </w:r>
          </w:p>
        </w:tc>
      </w:tr>
      <w:tr w:rsidR="00D56689" w:rsidRPr="00ED26BA" w14:paraId="30C615C9" w14:textId="77777777" w:rsidTr="00D56689">
        <w:trPr>
          <w:trHeight w:val="198"/>
        </w:trPr>
        <w:tc>
          <w:tcPr>
            <w:tcW w:w="1710" w:type="dxa"/>
            <w:vMerge w:val="restart"/>
          </w:tcPr>
          <w:p w14:paraId="76260F1C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2D1E95A4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1" w:type="dxa"/>
            <w:vMerge/>
          </w:tcPr>
          <w:p w14:paraId="095F80C9" w14:textId="77777777" w:rsidR="00D56689" w:rsidRPr="00ED26BA" w:rsidRDefault="00D56689" w:rsidP="00D56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DC4815" w14:textId="77777777" w:rsidR="00D56689" w:rsidRPr="00ED26BA" w:rsidRDefault="00D56689" w:rsidP="00D56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-do-</w:t>
            </w:r>
          </w:p>
        </w:tc>
      </w:tr>
      <w:tr w:rsidR="00D56689" w:rsidRPr="00ED26BA" w14:paraId="1714F12E" w14:textId="77777777" w:rsidTr="00D56689">
        <w:trPr>
          <w:trHeight w:val="198"/>
        </w:trPr>
        <w:tc>
          <w:tcPr>
            <w:tcW w:w="1710" w:type="dxa"/>
            <w:vMerge/>
          </w:tcPr>
          <w:p w14:paraId="3A3E96CA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E2B83E6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1" w:type="dxa"/>
            <w:vMerge/>
          </w:tcPr>
          <w:p w14:paraId="366FD118" w14:textId="77777777" w:rsidR="00D56689" w:rsidRPr="00ED26BA" w:rsidRDefault="00D56689" w:rsidP="00D5668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7AB54495" w14:textId="77777777" w:rsidR="00D56689" w:rsidRPr="00ED26BA" w:rsidRDefault="00D56689" w:rsidP="00D56689">
            <w:pPr>
              <w:pStyle w:val="Default"/>
              <w:rPr>
                <w:rFonts w:ascii="Times New Roman" w:hAnsi="Times New Roman" w:cs="Times New Roman"/>
              </w:rPr>
            </w:pPr>
            <w:r w:rsidRPr="00ED26BA">
              <w:rPr>
                <w:rFonts w:ascii="Times New Roman" w:hAnsi="Times New Roman" w:cs="Times New Roman"/>
              </w:rPr>
              <w:t>engineering creep curve</w:t>
            </w:r>
          </w:p>
        </w:tc>
      </w:tr>
      <w:tr w:rsidR="00774AEE" w:rsidRPr="00ED26BA" w14:paraId="168C0459" w14:textId="77777777" w:rsidTr="00D56689">
        <w:trPr>
          <w:trHeight w:val="198"/>
        </w:trPr>
        <w:tc>
          <w:tcPr>
            <w:tcW w:w="1710" w:type="dxa"/>
            <w:vMerge w:val="restart"/>
          </w:tcPr>
          <w:p w14:paraId="19753EAA" w14:textId="77777777" w:rsidR="00774AEE" w:rsidRPr="00ED26BA" w:rsidRDefault="00774AEE" w:rsidP="0077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41F1C824" w14:textId="77777777" w:rsidR="00774AEE" w:rsidRPr="00ED26BA" w:rsidRDefault="00774AEE" w:rsidP="0077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1" w:type="dxa"/>
            <w:vMerge/>
          </w:tcPr>
          <w:p w14:paraId="7397D262" w14:textId="77777777" w:rsidR="00774AEE" w:rsidRPr="00ED26BA" w:rsidRDefault="00774AEE" w:rsidP="00774AE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226EFA7B" w14:textId="0AECCB42" w:rsidR="00774AEE" w:rsidRPr="00ED26BA" w:rsidRDefault="00774AEE" w:rsidP="00774AE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26BA">
              <w:rPr>
                <w:rFonts w:ascii="Times New Roman" w:hAnsi="Times New Roman" w:cs="Times New Roman"/>
              </w:rPr>
              <w:t>-do-</w:t>
            </w:r>
          </w:p>
        </w:tc>
      </w:tr>
      <w:tr w:rsidR="00D56689" w:rsidRPr="00ED26BA" w14:paraId="77618EC0" w14:textId="77777777" w:rsidTr="00D56689">
        <w:trPr>
          <w:trHeight w:val="198"/>
        </w:trPr>
        <w:tc>
          <w:tcPr>
            <w:tcW w:w="1710" w:type="dxa"/>
            <w:vMerge/>
          </w:tcPr>
          <w:p w14:paraId="148F7EA3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FF9DE72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1" w:type="dxa"/>
            <w:vMerge/>
          </w:tcPr>
          <w:p w14:paraId="0FD7B434" w14:textId="77777777" w:rsidR="00D56689" w:rsidRPr="00ED26BA" w:rsidRDefault="00D56689" w:rsidP="00D5668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6128DADF" w14:textId="77777777" w:rsidR="00D56689" w:rsidRPr="00ED26BA" w:rsidRDefault="00D56689" w:rsidP="00D5668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D26BA">
              <w:rPr>
                <w:rFonts w:ascii="Times New Roman" w:hAnsi="Times New Roman" w:cs="Times New Roman"/>
              </w:rPr>
              <w:t>equicohesive</w:t>
            </w:r>
            <w:proofErr w:type="spellEnd"/>
            <w:r w:rsidRPr="00ED26BA">
              <w:rPr>
                <w:rFonts w:ascii="Times New Roman" w:hAnsi="Times New Roman" w:cs="Times New Roman"/>
              </w:rPr>
              <w:t xml:space="preserve"> temperature </w:t>
            </w:r>
          </w:p>
        </w:tc>
      </w:tr>
      <w:tr w:rsidR="00774AEE" w:rsidRPr="00ED26BA" w14:paraId="410B2E13" w14:textId="77777777" w:rsidTr="00D56689">
        <w:trPr>
          <w:trHeight w:val="206"/>
        </w:trPr>
        <w:tc>
          <w:tcPr>
            <w:tcW w:w="1710" w:type="dxa"/>
            <w:vMerge w:val="restart"/>
          </w:tcPr>
          <w:p w14:paraId="74AE519C" w14:textId="77777777" w:rsidR="00774AEE" w:rsidRPr="00ED26BA" w:rsidRDefault="00774AEE" w:rsidP="0077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14:paraId="5E7DC33C" w14:textId="77777777" w:rsidR="00774AEE" w:rsidRPr="00ED26BA" w:rsidRDefault="00774AEE" w:rsidP="0077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1" w:type="dxa"/>
            <w:vMerge/>
          </w:tcPr>
          <w:p w14:paraId="19B7AE7D" w14:textId="77777777" w:rsidR="00774AEE" w:rsidRPr="00ED26BA" w:rsidRDefault="00774AEE" w:rsidP="00774AE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36ADB525" w14:textId="6F42E831" w:rsidR="00774AEE" w:rsidRPr="00ED26BA" w:rsidRDefault="00774AEE" w:rsidP="00774AE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26BA">
              <w:rPr>
                <w:rFonts w:ascii="Times New Roman" w:hAnsi="Times New Roman" w:cs="Times New Roman"/>
              </w:rPr>
              <w:t>-do-</w:t>
            </w:r>
          </w:p>
        </w:tc>
      </w:tr>
      <w:tr w:rsidR="00D56689" w:rsidRPr="00ED26BA" w14:paraId="7B4673ED" w14:textId="77777777" w:rsidTr="00D56689">
        <w:trPr>
          <w:trHeight w:val="206"/>
        </w:trPr>
        <w:tc>
          <w:tcPr>
            <w:tcW w:w="1710" w:type="dxa"/>
            <w:vMerge/>
          </w:tcPr>
          <w:p w14:paraId="64F35C60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72BC808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1" w:type="dxa"/>
            <w:vMerge/>
          </w:tcPr>
          <w:p w14:paraId="15A5D019" w14:textId="77777777" w:rsidR="00D56689" w:rsidRPr="00ED26BA" w:rsidRDefault="00D56689" w:rsidP="00D5668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152D05DC" w14:textId="77777777" w:rsidR="00D56689" w:rsidRPr="00ED26BA" w:rsidRDefault="00D56689" w:rsidP="00D56689">
            <w:pPr>
              <w:pStyle w:val="Default"/>
              <w:rPr>
                <w:rFonts w:ascii="Times New Roman" w:hAnsi="Times New Roman" w:cs="Times New Roman"/>
              </w:rPr>
            </w:pPr>
            <w:r w:rsidRPr="00ED26BA">
              <w:rPr>
                <w:rFonts w:ascii="Times New Roman" w:hAnsi="Times New Roman" w:cs="Times New Roman"/>
              </w:rPr>
              <w:t xml:space="preserve">factors that affect creep </w:t>
            </w:r>
          </w:p>
        </w:tc>
      </w:tr>
      <w:tr w:rsidR="00D56689" w:rsidRPr="00ED26BA" w14:paraId="4274CF36" w14:textId="77777777" w:rsidTr="00D56689">
        <w:trPr>
          <w:trHeight w:val="198"/>
        </w:trPr>
        <w:tc>
          <w:tcPr>
            <w:tcW w:w="1710" w:type="dxa"/>
            <w:vMerge w:val="restart"/>
          </w:tcPr>
          <w:p w14:paraId="58DA5557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B08C964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1" w:type="dxa"/>
            <w:vMerge/>
          </w:tcPr>
          <w:p w14:paraId="2B22D28D" w14:textId="77777777" w:rsidR="00D56689" w:rsidRPr="00ED26BA" w:rsidRDefault="00D56689" w:rsidP="00D5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F4412A" w14:textId="77777777" w:rsidR="00D56689" w:rsidRPr="00ED26BA" w:rsidRDefault="00D56689" w:rsidP="00D5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D56689" w:rsidRPr="00ED26BA" w14:paraId="73256D83" w14:textId="77777777" w:rsidTr="00D56689">
        <w:trPr>
          <w:trHeight w:val="198"/>
        </w:trPr>
        <w:tc>
          <w:tcPr>
            <w:tcW w:w="1710" w:type="dxa"/>
            <w:vMerge/>
          </w:tcPr>
          <w:p w14:paraId="163E1446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69C8A1C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1" w:type="dxa"/>
          </w:tcPr>
          <w:p w14:paraId="1E6B355B" w14:textId="77777777" w:rsidR="00D56689" w:rsidRDefault="00D56689" w:rsidP="00D5668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11EAAE17" w14:textId="77777777" w:rsidR="00D56689" w:rsidRPr="00ED26BA" w:rsidRDefault="00D56689" w:rsidP="00D566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Doubt clear class</w:t>
            </w:r>
          </w:p>
        </w:tc>
      </w:tr>
      <w:tr w:rsidR="00D56689" w:rsidRPr="00ED26BA" w14:paraId="3E73F341" w14:textId="77777777" w:rsidTr="00D56689">
        <w:trPr>
          <w:trHeight w:val="198"/>
        </w:trPr>
        <w:tc>
          <w:tcPr>
            <w:tcW w:w="1710" w:type="dxa"/>
            <w:vMerge w:val="restart"/>
          </w:tcPr>
          <w:p w14:paraId="7DE72D87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14:paraId="28CA8676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1" w:type="dxa"/>
            <w:vMerge w:val="restart"/>
          </w:tcPr>
          <w:p w14:paraId="7C951E6D" w14:textId="77777777" w:rsidR="00D56689" w:rsidRPr="00ED26BA" w:rsidRDefault="00D56689" w:rsidP="00D56689">
            <w:pPr>
              <w:rPr>
                <w:rFonts w:ascii="Times New Roman" w:hAnsi="Times New Roman" w:cs="Times New Roman"/>
                <w:bCs/>
                <w:sz w:val="24"/>
                <w:szCs w:val="23"/>
              </w:rPr>
            </w:pPr>
            <w:r w:rsidRPr="00ED26BA">
              <w:rPr>
                <w:rFonts w:ascii="Times New Roman" w:hAnsi="Times New Roman" w:cs="Times New Roman"/>
                <w:sz w:val="24"/>
                <w:szCs w:val="24"/>
              </w:rPr>
              <w:t>Chapter- 6:</w:t>
            </w:r>
            <w:r w:rsidRPr="00ED26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</w:t>
            </w:r>
            <w:r w:rsidRPr="00ED26BA">
              <w:rPr>
                <w:rFonts w:ascii="Times New Roman" w:hAnsi="Times New Roman" w:cs="Times New Roman"/>
                <w:bCs/>
                <w:sz w:val="24"/>
                <w:szCs w:val="23"/>
              </w:rPr>
              <w:t xml:space="preserve">Non – destructive Testing </w:t>
            </w:r>
          </w:p>
          <w:p w14:paraId="7FBD3953" w14:textId="77777777" w:rsidR="00D56689" w:rsidRPr="00ED26BA" w:rsidRDefault="00D56689" w:rsidP="00D566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194D1D91" w14:textId="77777777" w:rsidR="00D56689" w:rsidRPr="00ED26BA" w:rsidRDefault="00D56689" w:rsidP="00D5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</w:rPr>
              <w:t xml:space="preserve">scope and elementary idea about different NDT </w:t>
            </w:r>
          </w:p>
        </w:tc>
      </w:tr>
      <w:tr w:rsidR="00D56689" w:rsidRPr="00ED26BA" w14:paraId="08AC9D31" w14:textId="77777777" w:rsidTr="00D56689">
        <w:trPr>
          <w:trHeight w:val="198"/>
        </w:trPr>
        <w:tc>
          <w:tcPr>
            <w:tcW w:w="1710" w:type="dxa"/>
            <w:vMerge/>
          </w:tcPr>
          <w:p w14:paraId="0147EB92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F24E32E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1" w:type="dxa"/>
            <w:vMerge/>
          </w:tcPr>
          <w:p w14:paraId="052C3CD3" w14:textId="77777777" w:rsidR="00D56689" w:rsidRPr="00ED26BA" w:rsidRDefault="00D56689" w:rsidP="00D566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0D2612D1" w14:textId="77777777" w:rsidR="00D56689" w:rsidRPr="00ED26BA" w:rsidRDefault="00D56689" w:rsidP="00D566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26BA">
              <w:rPr>
                <w:rFonts w:ascii="Times New Roman" w:hAnsi="Times New Roman" w:cs="Times New Roman"/>
              </w:rPr>
              <w:t>-do-</w:t>
            </w:r>
          </w:p>
        </w:tc>
      </w:tr>
      <w:tr w:rsidR="00D56689" w:rsidRPr="00ED26BA" w14:paraId="46EE7225" w14:textId="77777777" w:rsidTr="00D56689">
        <w:trPr>
          <w:trHeight w:val="198"/>
        </w:trPr>
        <w:tc>
          <w:tcPr>
            <w:tcW w:w="1710" w:type="dxa"/>
            <w:vMerge w:val="restart"/>
          </w:tcPr>
          <w:p w14:paraId="61171C4B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5" w:type="dxa"/>
          </w:tcPr>
          <w:p w14:paraId="4EA54BA0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1" w:type="dxa"/>
            <w:vMerge/>
          </w:tcPr>
          <w:p w14:paraId="365325EC" w14:textId="77777777" w:rsidR="00D56689" w:rsidRPr="00ED26BA" w:rsidRDefault="00D56689" w:rsidP="00D5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E29EAF" w14:textId="77777777" w:rsidR="00D56689" w:rsidRPr="00ED26BA" w:rsidRDefault="00D56689" w:rsidP="00D5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  <w:sz w:val="24"/>
                <w:szCs w:val="24"/>
              </w:rPr>
              <w:t xml:space="preserve">X – ray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radiography method</w:t>
            </w:r>
          </w:p>
        </w:tc>
      </w:tr>
      <w:tr w:rsidR="00D56689" w:rsidRPr="00ED26BA" w14:paraId="2A9BBA16" w14:textId="77777777" w:rsidTr="00D56689">
        <w:trPr>
          <w:trHeight w:val="198"/>
        </w:trPr>
        <w:tc>
          <w:tcPr>
            <w:tcW w:w="1710" w:type="dxa"/>
            <w:vMerge/>
          </w:tcPr>
          <w:p w14:paraId="449DD5B9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61D03B4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1" w:type="dxa"/>
            <w:vMerge/>
          </w:tcPr>
          <w:p w14:paraId="52240700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2D7985" w14:textId="77777777" w:rsidR="00D56689" w:rsidRPr="00ED26BA" w:rsidRDefault="00D56689" w:rsidP="00D5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</w:rPr>
              <w:t>-do-</w:t>
            </w:r>
          </w:p>
        </w:tc>
      </w:tr>
      <w:tr w:rsidR="00D56689" w:rsidRPr="00ED26BA" w14:paraId="4F42BBDF" w14:textId="77777777" w:rsidTr="00D56689">
        <w:trPr>
          <w:trHeight w:val="198"/>
        </w:trPr>
        <w:tc>
          <w:tcPr>
            <w:tcW w:w="1710" w:type="dxa"/>
            <w:vMerge w:val="restart"/>
          </w:tcPr>
          <w:p w14:paraId="333E9E82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14:paraId="0453A3C4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1" w:type="dxa"/>
            <w:vMerge/>
          </w:tcPr>
          <w:p w14:paraId="17BE5512" w14:textId="77777777" w:rsidR="00D56689" w:rsidRPr="00ED26BA" w:rsidRDefault="00D56689" w:rsidP="00D566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7BD25639" w14:textId="77777777" w:rsidR="00D56689" w:rsidRPr="00ED26BA" w:rsidRDefault="00D56689" w:rsidP="00D566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26BA">
              <w:rPr>
                <w:rFonts w:ascii="Times New Roman" w:hAnsi="Times New Roman" w:cs="Times New Roman"/>
              </w:rPr>
              <w:t>Dye penetration test</w:t>
            </w:r>
          </w:p>
        </w:tc>
      </w:tr>
      <w:tr w:rsidR="00D56689" w:rsidRPr="00ED26BA" w14:paraId="52386E5C" w14:textId="77777777" w:rsidTr="00D56689">
        <w:trPr>
          <w:trHeight w:val="198"/>
        </w:trPr>
        <w:tc>
          <w:tcPr>
            <w:tcW w:w="1710" w:type="dxa"/>
            <w:vMerge/>
          </w:tcPr>
          <w:p w14:paraId="4E2E3AE5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E9637B5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1" w:type="dxa"/>
            <w:vMerge/>
          </w:tcPr>
          <w:p w14:paraId="43E416C3" w14:textId="77777777" w:rsidR="00D56689" w:rsidRPr="00ED26BA" w:rsidRDefault="00D56689" w:rsidP="00D5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4A01EC" w14:textId="77777777" w:rsidR="00D56689" w:rsidRPr="00ED26BA" w:rsidRDefault="00D56689" w:rsidP="00D5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D26BA">
              <w:rPr>
                <w:rFonts w:ascii="Times New Roman" w:hAnsi="Times New Roman" w:cs="Times New Roman"/>
              </w:rPr>
              <w:t>Dye penetration test</w:t>
            </w:r>
            <w:r>
              <w:rPr>
                <w:rFonts w:ascii="Times New Roman" w:hAnsi="Times New Roman" w:cs="Times New Roman"/>
              </w:rPr>
              <w:t xml:space="preserve"> sequence</w:t>
            </w:r>
          </w:p>
        </w:tc>
      </w:tr>
      <w:tr w:rsidR="00D56689" w:rsidRPr="00ED26BA" w14:paraId="1C0A2AE3" w14:textId="77777777" w:rsidTr="00D56689">
        <w:trPr>
          <w:trHeight w:val="198"/>
        </w:trPr>
        <w:tc>
          <w:tcPr>
            <w:tcW w:w="1710" w:type="dxa"/>
            <w:vMerge w:val="restart"/>
          </w:tcPr>
          <w:p w14:paraId="59EE9F07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5" w:type="dxa"/>
          </w:tcPr>
          <w:p w14:paraId="3257C70E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1" w:type="dxa"/>
            <w:vMerge/>
          </w:tcPr>
          <w:p w14:paraId="6C7C330F" w14:textId="77777777" w:rsidR="00D56689" w:rsidRPr="00ED26BA" w:rsidRDefault="00D56689" w:rsidP="00D5668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73BFB185" w14:textId="77777777" w:rsidR="00D56689" w:rsidRPr="00ED26BA" w:rsidRDefault="00D56689" w:rsidP="00D566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26BA">
              <w:rPr>
                <w:rFonts w:ascii="Times New Roman" w:hAnsi="Times New Roman" w:cs="Times New Roman"/>
              </w:rPr>
              <w:t>-do-</w:t>
            </w:r>
          </w:p>
        </w:tc>
      </w:tr>
      <w:tr w:rsidR="00D56689" w:rsidRPr="00ED26BA" w14:paraId="4DE38D46" w14:textId="77777777" w:rsidTr="00D56689">
        <w:trPr>
          <w:trHeight w:val="198"/>
        </w:trPr>
        <w:tc>
          <w:tcPr>
            <w:tcW w:w="1710" w:type="dxa"/>
            <w:vMerge/>
          </w:tcPr>
          <w:p w14:paraId="4D1C0BC6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7FC8571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1" w:type="dxa"/>
            <w:vMerge/>
          </w:tcPr>
          <w:p w14:paraId="3D982A13" w14:textId="77777777" w:rsidR="00D56689" w:rsidRPr="00ED26BA" w:rsidRDefault="00D56689" w:rsidP="00D566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1192F592" w14:textId="77777777" w:rsidR="00D56689" w:rsidRPr="00ED26BA" w:rsidRDefault="00D56689" w:rsidP="00D566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26BA">
              <w:rPr>
                <w:rFonts w:ascii="Times New Roman" w:hAnsi="Times New Roman" w:cs="Times New Roman"/>
              </w:rPr>
              <w:t>Magnetic particle testing</w:t>
            </w:r>
          </w:p>
        </w:tc>
      </w:tr>
      <w:tr w:rsidR="00D56689" w:rsidRPr="00ED26BA" w14:paraId="22A19080" w14:textId="77777777" w:rsidTr="00D56689">
        <w:trPr>
          <w:trHeight w:val="198"/>
        </w:trPr>
        <w:tc>
          <w:tcPr>
            <w:tcW w:w="1710" w:type="dxa"/>
            <w:vMerge w:val="restart"/>
          </w:tcPr>
          <w:p w14:paraId="2DAF88DA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5" w:type="dxa"/>
          </w:tcPr>
          <w:p w14:paraId="4221E58B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1" w:type="dxa"/>
            <w:vMerge/>
          </w:tcPr>
          <w:p w14:paraId="296FD0E0" w14:textId="77777777" w:rsidR="00D56689" w:rsidRPr="00ED26BA" w:rsidRDefault="00D56689" w:rsidP="00D5668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41ACF0E0" w14:textId="77777777" w:rsidR="00D56689" w:rsidRPr="00ED26BA" w:rsidRDefault="00D56689" w:rsidP="00D56689">
            <w:pPr>
              <w:pStyle w:val="Default"/>
              <w:rPr>
                <w:rFonts w:ascii="Times New Roman" w:hAnsi="Times New Roman" w:cs="Times New Roman"/>
              </w:rPr>
            </w:pPr>
            <w:r w:rsidRPr="00ED26BA">
              <w:rPr>
                <w:rFonts w:ascii="Times New Roman" w:hAnsi="Times New Roman" w:cs="Times New Roman"/>
              </w:rPr>
              <w:t>Magnetic particle testing</w:t>
            </w:r>
            <w:r>
              <w:rPr>
                <w:rFonts w:ascii="Times New Roman" w:hAnsi="Times New Roman" w:cs="Times New Roman"/>
              </w:rPr>
              <w:t xml:space="preserve"> methods</w:t>
            </w:r>
          </w:p>
        </w:tc>
      </w:tr>
      <w:tr w:rsidR="00D56689" w:rsidRPr="00ED26BA" w14:paraId="2037AB4E" w14:textId="77777777" w:rsidTr="00D56689">
        <w:trPr>
          <w:trHeight w:val="198"/>
        </w:trPr>
        <w:tc>
          <w:tcPr>
            <w:tcW w:w="1710" w:type="dxa"/>
            <w:vMerge/>
          </w:tcPr>
          <w:p w14:paraId="2B315126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E02DFB2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1" w:type="dxa"/>
            <w:vMerge/>
          </w:tcPr>
          <w:p w14:paraId="6F4C6EAD" w14:textId="77777777" w:rsidR="00D56689" w:rsidRPr="00ED26BA" w:rsidRDefault="00D56689" w:rsidP="00D5668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623ED9D5" w14:textId="77777777" w:rsidR="00D56689" w:rsidRPr="00ED26BA" w:rsidRDefault="00D56689" w:rsidP="00D5668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X- Ray radiography method</w:t>
            </w:r>
          </w:p>
        </w:tc>
      </w:tr>
      <w:tr w:rsidR="00D56689" w:rsidRPr="00ED26BA" w14:paraId="0B3A7185" w14:textId="77777777" w:rsidTr="00D56689">
        <w:trPr>
          <w:trHeight w:val="198"/>
        </w:trPr>
        <w:tc>
          <w:tcPr>
            <w:tcW w:w="1710" w:type="dxa"/>
            <w:vMerge w:val="restart"/>
          </w:tcPr>
          <w:p w14:paraId="12B38A88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5" w:type="dxa"/>
          </w:tcPr>
          <w:p w14:paraId="0CD649EB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11" w:type="dxa"/>
            <w:vMerge/>
          </w:tcPr>
          <w:p w14:paraId="13DE6CED" w14:textId="77777777" w:rsidR="00D56689" w:rsidRPr="00ED26BA" w:rsidRDefault="00D56689" w:rsidP="00D566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57058E8C" w14:textId="77777777" w:rsidR="00D56689" w:rsidRPr="00ED26BA" w:rsidRDefault="00D56689" w:rsidP="00D5668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Ultrasonic method of NDT</w:t>
            </w:r>
          </w:p>
        </w:tc>
      </w:tr>
      <w:tr w:rsidR="00D56689" w:rsidRPr="00ED26BA" w14:paraId="5DCFF934" w14:textId="77777777" w:rsidTr="00D56689">
        <w:trPr>
          <w:trHeight w:val="198"/>
        </w:trPr>
        <w:tc>
          <w:tcPr>
            <w:tcW w:w="1710" w:type="dxa"/>
            <w:vMerge/>
          </w:tcPr>
          <w:p w14:paraId="5C21BAEE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50D1E78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11" w:type="dxa"/>
            <w:vMerge/>
          </w:tcPr>
          <w:p w14:paraId="3356AB8D" w14:textId="77777777" w:rsidR="00D56689" w:rsidRPr="00ED26BA" w:rsidRDefault="00D56689" w:rsidP="00D5668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1EFFFE6A" w14:textId="77777777" w:rsidR="00D56689" w:rsidRPr="00ED26BA" w:rsidRDefault="00D56689" w:rsidP="00D566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D26BA">
              <w:rPr>
                <w:rFonts w:ascii="Times New Roman" w:hAnsi="Times New Roman" w:cs="Times New Roman"/>
              </w:rPr>
              <w:t>-do-</w:t>
            </w:r>
          </w:p>
        </w:tc>
      </w:tr>
      <w:tr w:rsidR="00D56689" w:rsidRPr="00ED26BA" w14:paraId="296F5A8E" w14:textId="77777777" w:rsidTr="00D56689">
        <w:trPr>
          <w:trHeight w:val="198"/>
        </w:trPr>
        <w:tc>
          <w:tcPr>
            <w:tcW w:w="1710" w:type="dxa"/>
            <w:vMerge w:val="restart"/>
          </w:tcPr>
          <w:p w14:paraId="0E9831C9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5" w:type="dxa"/>
          </w:tcPr>
          <w:p w14:paraId="7FBAA317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1" w:type="dxa"/>
            <w:vMerge/>
          </w:tcPr>
          <w:p w14:paraId="360F969A" w14:textId="77777777" w:rsidR="00D56689" w:rsidRPr="00ED26BA" w:rsidRDefault="00D56689" w:rsidP="00D5668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0F11657E" w14:textId="77777777" w:rsidR="00D56689" w:rsidRPr="00ED26BA" w:rsidRDefault="00D56689" w:rsidP="00D566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Eddy current method of NDT</w:t>
            </w:r>
          </w:p>
        </w:tc>
      </w:tr>
      <w:tr w:rsidR="00D56689" w:rsidRPr="00ED26BA" w14:paraId="14BAB1D9" w14:textId="77777777" w:rsidTr="00D56689">
        <w:trPr>
          <w:trHeight w:val="198"/>
        </w:trPr>
        <w:tc>
          <w:tcPr>
            <w:tcW w:w="1710" w:type="dxa"/>
            <w:vMerge/>
          </w:tcPr>
          <w:p w14:paraId="2FF1D3E0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B5A0D7E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11" w:type="dxa"/>
            <w:vMerge/>
          </w:tcPr>
          <w:p w14:paraId="78C481CC" w14:textId="77777777" w:rsidR="00D56689" w:rsidRPr="00ED26BA" w:rsidRDefault="00D56689" w:rsidP="00D5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B46606" w14:textId="77777777" w:rsidR="00D56689" w:rsidRPr="00ED26BA" w:rsidRDefault="00D56689" w:rsidP="00D5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</w:rPr>
              <w:t>-do-</w:t>
            </w:r>
          </w:p>
        </w:tc>
      </w:tr>
      <w:tr w:rsidR="00D56689" w:rsidRPr="00ED26BA" w14:paraId="33CC16D0" w14:textId="77777777" w:rsidTr="00D56689">
        <w:trPr>
          <w:trHeight w:val="198"/>
        </w:trPr>
        <w:tc>
          <w:tcPr>
            <w:tcW w:w="1710" w:type="dxa"/>
            <w:vMerge w:val="restart"/>
          </w:tcPr>
          <w:p w14:paraId="5945981D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5" w:type="dxa"/>
          </w:tcPr>
          <w:p w14:paraId="5DE978E9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1" w:type="dxa"/>
          </w:tcPr>
          <w:p w14:paraId="60D05D75" w14:textId="77777777" w:rsidR="00D56689" w:rsidRDefault="00D56689" w:rsidP="00D5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349E310A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Doubt clear class</w:t>
            </w:r>
          </w:p>
        </w:tc>
      </w:tr>
      <w:tr w:rsidR="00D56689" w:rsidRPr="00ED26BA" w14:paraId="015DCF95" w14:textId="77777777" w:rsidTr="00D56689">
        <w:trPr>
          <w:trHeight w:val="198"/>
        </w:trPr>
        <w:tc>
          <w:tcPr>
            <w:tcW w:w="1710" w:type="dxa"/>
            <w:vMerge/>
          </w:tcPr>
          <w:p w14:paraId="3793FCA9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350A3BB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11" w:type="dxa"/>
            <w:vMerge w:val="restart"/>
          </w:tcPr>
          <w:p w14:paraId="07A60997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</w:rPr>
              <w:t xml:space="preserve">Chapter- 7: </w:t>
            </w:r>
            <w:r w:rsidRPr="00ED26BA">
              <w:rPr>
                <w:rFonts w:ascii="Times New Roman" w:hAnsi="Times New Roman" w:cs="Times New Roman"/>
                <w:bCs/>
                <w:szCs w:val="23"/>
              </w:rPr>
              <w:t>Temperature Measurement and Calibration</w:t>
            </w:r>
          </w:p>
        </w:tc>
        <w:tc>
          <w:tcPr>
            <w:tcW w:w="3060" w:type="dxa"/>
          </w:tcPr>
          <w:p w14:paraId="07CA925E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</w:rPr>
              <w:t xml:space="preserve">Analysis the basic principle of pyrometry </w:t>
            </w:r>
          </w:p>
        </w:tc>
      </w:tr>
      <w:tr w:rsidR="00D56689" w:rsidRPr="00ED26BA" w14:paraId="590A3155" w14:textId="77777777" w:rsidTr="00D56689">
        <w:trPr>
          <w:trHeight w:val="198"/>
        </w:trPr>
        <w:tc>
          <w:tcPr>
            <w:tcW w:w="1710" w:type="dxa"/>
            <w:vMerge w:val="restart"/>
          </w:tcPr>
          <w:p w14:paraId="06F139C9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6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5" w:type="dxa"/>
          </w:tcPr>
          <w:p w14:paraId="6F427F67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11" w:type="dxa"/>
            <w:vMerge/>
          </w:tcPr>
          <w:p w14:paraId="651E7E46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DF4295" w14:textId="77777777" w:rsidR="00D56689" w:rsidRPr="00ED26BA" w:rsidRDefault="00D56689" w:rsidP="00D5668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Thermocouples</w:t>
            </w:r>
          </w:p>
        </w:tc>
      </w:tr>
      <w:tr w:rsidR="00D56689" w:rsidRPr="00ED26BA" w14:paraId="1A2894B0" w14:textId="77777777" w:rsidTr="00D56689">
        <w:trPr>
          <w:trHeight w:val="788"/>
        </w:trPr>
        <w:tc>
          <w:tcPr>
            <w:tcW w:w="1710" w:type="dxa"/>
            <w:vMerge/>
          </w:tcPr>
          <w:p w14:paraId="77137699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0B9BAED" w14:textId="77777777" w:rsidR="00D56689" w:rsidRPr="00ED26BA" w:rsidRDefault="00D56689" w:rsidP="00D5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11" w:type="dxa"/>
            <w:vMerge/>
          </w:tcPr>
          <w:p w14:paraId="3044ECF1" w14:textId="77777777" w:rsidR="00D56689" w:rsidRPr="00ED26BA" w:rsidRDefault="00D56689" w:rsidP="00D5668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5F42A108" w14:textId="77777777" w:rsidR="00D56689" w:rsidRPr="00ED26BA" w:rsidRDefault="00D56689" w:rsidP="00D5668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class</w:t>
            </w:r>
          </w:p>
        </w:tc>
      </w:tr>
    </w:tbl>
    <w:p w14:paraId="309F56AE" w14:textId="77777777" w:rsidR="00FA1779" w:rsidRPr="00ED26BA" w:rsidRDefault="00FA1779" w:rsidP="004C4956">
      <w:pPr>
        <w:pStyle w:val="TableParagraph"/>
        <w:spacing w:before="1" w:line="360" w:lineRule="auto"/>
        <w:rPr>
          <w:rFonts w:ascii="Times New Roman" w:hAnsi="Times New Roman" w:cs="Times New Roman"/>
          <w:sz w:val="24"/>
          <w:szCs w:val="24"/>
        </w:rPr>
      </w:pPr>
    </w:p>
    <w:p w14:paraId="167BD5F5" w14:textId="77777777" w:rsidR="004F59B8" w:rsidRPr="00ED26BA" w:rsidRDefault="004F59B8" w:rsidP="00CA17AB">
      <w:pPr>
        <w:rPr>
          <w:rFonts w:ascii="Times New Roman" w:hAnsi="Times New Roman" w:cs="Times New Roman"/>
          <w:sz w:val="24"/>
          <w:szCs w:val="24"/>
        </w:rPr>
      </w:pPr>
    </w:p>
    <w:p w14:paraId="27CBD5AC" w14:textId="77777777" w:rsidR="00CA17AB" w:rsidRPr="00ED26BA" w:rsidRDefault="00CA17AB" w:rsidP="00CA17AB">
      <w:pPr>
        <w:rPr>
          <w:rFonts w:ascii="Times New Roman" w:hAnsi="Times New Roman" w:cs="Times New Roman"/>
          <w:sz w:val="24"/>
          <w:szCs w:val="24"/>
        </w:rPr>
      </w:pPr>
    </w:p>
    <w:sectPr w:rsidR="00CA17AB" w:rsidRPr="00ED2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AB"/>
    <w:rsid w:val="00030C3D"/>
    <w:rsid w:val="00077F1F"/>
    <w:rsid w:val="000D5F73"/>
    <w:rsid w:val="00142DB0"/>
    <w:rsid w:val="001E2F53"/>
    <w:rsid w:val="001E7A27"/>
    <w:rsid w:val="00204E22"/>
    <w:rsid w:val="00270EA8"/>
    <w:rsid w:val="002D013A"/>
    <w:rsid w:val="002F7686"/>
    <w:rsid w:val="00311F95"/>
    <w:rsid w:val="0048189F"/>
    <w:rsid w:val="00494EB7"/>
    <w:rsid w:val="004B4C8A"/>
    <w:rsid w:val="004C4956"/>
    <w:rsid w:val="004F59B8"/>
    <w:rsid w:val="00530481"/>
    <w:rsid w:val="005578B2"/>
    <w:rsid w:val="005D56FE"/>
    <w:rsid w:val="005D630F"/>
    <w:rsid w:val="006C4F96"/>
    <w:rsid w:val="007567CF"/>
    <w:rsid w:val="00756CFD"/>
    <w:rsid w:val="00774AEE"/>
    <w:rsid w:val="007C4166"/>
    <w:rsid w:val="00864E77"/>
    <w:rsid w:val="00892566"/>
    <w:rsid w:val="008E1321"/>
    <w:rsid w:val="00956B59"/>
    <w:rsid w:val="009C55D6"/>
    <w:rsid w:val="009C7FBF"/>
    <w:rsid w:val="00A4127D"/>
    <w:rsid w:val="00A5483E"/>
    <w:rsid w:val="00AC75A6"/>
    <w:rsid w:val="00AC75C0"/>
    <w:rsid w:val="00B84F83"/>
    <w:rsid w:val="00B978E0"/>
    <w:rsid w:val="00C1164C"/>
    <w:rsid w:val="00C3086C"/>
    <w:rsid w:val="00CA17AB"/>
    <w:rsid w:val="00D0396D"/>
    <w:rsid w:val="00D3237A"/>
    <w:rsid w:val="00D50CF9"/>
    <w:rsid w:val="00D56689"/>
    <w:rsid w:val="00D91EFB"/>
    <w:rsid w:val="00E01004"/>
    <w:rsid w:val="00E119EB"/>
    <w:rsid w:val="00E2022D"/>
    <w:rsid w:val="00E20EA0"/>
    <w:rsid w:val="00E72E77"/>
    <w:rsid w:val="00E76A65"/>
    <w:rsid w:val="00ED26BA"/>
    <w:rsid w:val="00F2116A"/>
    <w:rsid w:val="00F25554"/>
    <w:rsid w:val="00F31AD2"/>
    <w:rsid w:val="00F84688"/>
    <w:rsid w:val="00FA1779"/>
    <w:rsid w:val="00FB3DB9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BE895"/>
  <w15:chartTrackingRefBased/>
  <w15:docId w15:val="{6ACD5E3E-55B2-4A60-AB7F-0D15A3E0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04E22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E72E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GOUTAM</dc:creator>
  <cp:keywords/>
  <dc:description/>
  <cp:lastModifiedBy>hp</cp:lastModifiedBy>
  <cp:revision>23</cp:revision>
  <dcterms:created xsi:type="dcterms:W3CDTF">2024-02-07T08:20:00Z</dcterms:created>
  <dcterms:modified xsi:type="dcterms:W3CDTF">2024-02-08T06:05:00Z</dcterms:modified>
</cp:coreProperties>
</file>