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13" w:rsidRDefault="00E10D85">
      <w:pPr>
        <w:pStyle w:val="BodyText"/>
        <w:spacing w:before="77"/>
        <w:ind w:left="2128" w:right="2144"/>
        <w:jc w:val="center"/>
      </w:pPr>
      <w:r>
        <w:t>Lesson</w:t>
      </w:r>
      <w:r>
        <w:rPr>
          <w:spacing w:val="-1"/>
        </w:rPr>
        <w:t xml:space="preserve"> </w:t>
      </w:r>
      <w:r>
        <w:t>Plan</w:t>
      </w:r>
    </w:p>
    <w:p w:rsidR="000F2A13" w:rsidRDefault="00E10D85">
      <w:pPr>
        <w:pStyle w:val="BodyText"/>
        <w:spacing w:before="185" w:after="8" w:line="379" w:lineRule="auto"/>
        <w:ind w:left="2128" w:right="2149"/>
        <w:jc w:val="center"/>
      </w:pPr>
      <w:r>
        <w:t>Department of Metallurgical Engineering</w:t>
      </w:r>
      <w:r>
        <w:rPr>
          <w:spacing w:val="-67"/>
        </w:rPr>
        <w:t xml:space="preserve"> </w:t>
      </w:r>
      <w:r>
        <w:t>UGIE</w:t>
      </w:r>
      <w:r>
        <w:rPr>
          <w:spacing w:val="-1"/>
        </w:rPr>
        <w:t xml:space="preserve"> </w:t>
      </w:r>
      <w:r>
        <w:t>Rourkela</w:t>
      </w:r>
    </w:p>
    <w:p w:rsidR="000F2A13" w:rsidRDefault="006A348C">
      <w:pPr>
        <w:pStyle w:val="BodyText"/>
        <w:spacing w:line="30" w:lineRule="exact"/>
        <w:ind w:left="460"/>
        <w:rPr>
          <w:b w:val="0"/>
          <w:sz w:val="3"/>
        </w:rPr>
      </w:pPr>
      <w:r>
        <w:rPr>
          <w:b w:val="0"/>
          <w:noProof/>
          <w:sz w:val="3"/>
          <w:lang w:val="en-IN" w:eastAsia="en-IN"/>
        </w:rPr>
        <mc:AlternateContent>
          <mc:Choice Requires="wpg">
            <w:drawing>
              <wp:inline distT="0" distB="0" distL="0" distR="0">
                <wp:extent cx="5448300" cy="19050"/>
                <wp:effectExtent l="9525" t="1905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9050"/>
                          <a:chOff x="0" y="0"/>
                          <a:chExt cx="8580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00B6F" id="Group 2" o:spid="_x0000_s1026" style="width:429pt;height:1.5pt;mso-position-horizontal-relative:char;mso-position-vertical-relative:line" coordsize="85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FyegIAAJMFAAAOAAAAZHJzL2Uyb0RvYy54bWykVF1v2yAUfZ+0/4D8ntpOnC61mlRTnPSl&#10;WyO1+wEEsI2GAQGNE03777uAk7TpS9XlgXB9Pzj3nAu3d/tOoB0zlis5T/KrLEFMEkW5bObJr+f1&#10;aJYg67CkWCjJ5smB2eRu8fXLba9LNlatEpQZBEWkLXs9T1rndJmmlrSsw/ZKaSbBWSvTYQemaVJq&#10;cA/VO5GOs+w67ZWh2ijCrIWvVXQmi1C/rhlxj3VtmUNingA2F1YT1q1f08UtLhuDdcvJAAN/AkWH&#10;uYRDT6Uq7DB6MfxdqY4To6yq3RVRXarqmhMWeoBu8uyim3ujXnTopSn7Rp9oAmovePp0WfJztzGI&#10;U9AuQRJ3IFE4FY09Nb1uSoi4N/pJb0zsD7YPivy24E4v/d5uYjDa9j8UhXL4xalAzb42nS8BTaN9&#10;UOBwUoDtHSLwcVoUs0kGQhHw5TfZdFCItCDjuyzSroa82XQ2JE1CRorLeFyAOEDy/cCU2TOR9v+I&#10;fGqxZkEf62kaiBwfiXzgkqFJ5DEELGUkkezlQCKSatli2bBQ6vmggbDcZwDuVynesKDAB0nNp3Gu&#10;j6ye2XlLDi61se6eqQ75zTwRgDhohXcP1nkY5xAvnVRrLgR8x6WQqD9K5G2rBKfeGwzTbJfCoB32&#10;1y78QlMXYf7QCts2xoUKETjMvaThmJZhuhr2DnMR9wBLSH8QdAhAh128cH9uspvVbDUrRsX4ejUq&#10;sqoafV8vi9H1Ov82rSbVclnlf32XeVG2nFImPezj5c+Lj83E8AzFa3u6/ieC0rfVA5MA9vgfQAeN&#10;vaxxMLeKHjbmqD2MaZiCcPND2vBK+afltR2izm/p4h8AAAD//wMAUEsDBBQABgAIAAAAIQDzJFl6&#10;2gAAAAMBAAAPAAAAZHJzL2Rvd25yZXYueG1sTI9BS8NAEIXvQv/DMgVvdhNLJcRsSinqqQi2gnib&#10;JtMkNDsbstsk/feOXuzlweMN732TrSfbqoF63zg2EC8iUMSFKxuuDHweXh8SUD4gl9g6JgNX8rDO&#10;Z3cZpqUb+YOGfaiUlLBP0UAdQpdq7YuaLPqF64glO7neYhDbV7rscZRy2+rHKHrSFhuWhRo72tZU&#10;nPcXa+BtxHGzjF+G3fm0vX4fVu9fu5iMuZ9Pm2dQgabwfwy/+IIOuTAd3YVLr1oD8kj4U8mSVSL2&#10;aGAZgc4zfcue/wAAAP//AwBQSwECLQAUAAYACAAAACEAtoM4kv4AAADhAQAAEwAAAAAAAAAAAAAA&#10;AAAAAAAAW0NvbnRlbnRfVHlwZXNdLnhtbFBLAQItABQABgAIAAAAIQA4/SH/1gAAAJQBAAALAAAA&#10;AAAAAAAAAAAAAC8BAABfcmVscy8ucmVsc1BLAQItABQABgAIAAAAIQA2VPFyegIAAJMFAAAOAAAA&#10;AAAAAAAAAAAAAC4CAABkcnMvZTJvRG9jLnhtbFBLAQItABQABgAIAAAAIQDzJFl62gAAAAMBAAAP&#10;AAAAAAAAAAAAAAAAANQEAABkcnMvZG93bnJldi54bWxQSwUGAAAAAAQABADzAAAA2wUAAAAA&#10;">
                <v:line id="Line 3" o:spid="_x0000_s1027" style="position:absolute;visibility:visible;mso-wrap-style:square" from="0,15" to="85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418"/>
        <w:gridCol w:w="2441"/>
        <w:gridCol w:w="3455"/>
      </w:tblGrid>
      <w:tr w:rsidR="006A348C" w:rsidTr="006A348C">
        <w:trPr>
          <w:trHeight w:val="794"/>
        </w:trPr>
        <w:tc>
          <w:tcPr>
            <w:tcW w:w="9020" w:type="dxa"/>
            <w:gridSpan w:val="4"/>
          </w:tcPr>
          <w:p w:rsidR="006A348C" w:rsidRPr="006A348C" w:rsidRDefault="006A348C" w:rsidP="006A34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348C">
              <w:rPr>
                <w:rFonts w:ascii="Times New Roman" w:eastAsia="Times New Roman" w:hAnsi="Times New Roman" w:cs="Times New Roman"/>
                <w:sz w:val="24"/>
              </w:rPr>
              <w:t>UTKALMANI GOPABANDHU INSTITUTE OF ENGINEERING, ROURKELA</w:t>
            </w:r>
          </w:p>
          <w:p w:rsidR="006A348C" w:rsidRDefault="006A348C" w:rsidP="006A348C">
            <w:pPr>
              <w:pStyle w:val="TableParagraph"/>
              <w:spacing w:line="275" w:lineRule="exact"/>
              <w:ind w:left="954"/>
              <w:rPr>
                <w:rFonts w:ascii="Times New Roman"/>
                <w:b/>
                <w:sz w:val="24"/>
              </w:rPr>
            </w:pPr>
            <w:r w:rsidRPr="006A348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Session: 2021-22</w:t>
            </w:r>
          </w:p>
        </w:tc>
      </w:tr>
      <w:tr w:rsidR="006A348C" w:rsidTr="006A348C">
        <w:trPr>
          <w:trHeight w:val="794"/>
        </w:trPr>
        <w:tc>
          <w:tcPr>
            <w:tcW w:w="1706" w:type="dxa"/>
          </w:tcPr>
          <w:p w:rsidR="006A348C" w:rsidRDefault="006A348C" w:rsidP="006A348C">
            <w:pPr>
              <w:pStyle w:val="TableParagraph"/>
              <w:spacing w:line="275" w:lineRule="exact"/>
              <w:ind w:left="390"/>
              <w:rPr>
                <w:rFonts w:ascii="Times New Roman"/>
                <w:b/>
                <w:sz w:val="24"/>
              </w:rPr>
            </w:pPr>
            <w:r w:rsidRPr="00065CA9">
              <w:rPr>
                <w:rFonts w:ascii="Times New Roman" w:hAnsi="Times New Roman" w:cs="Times New Roman"/>
                <w:sz w:val="24"/>
                <w:szCs w:val="24"/>
              </w:rPr>
              <w:t>Discipline:</w:t>
            </w:r>
            <w:r w:rsidRPr="00065C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CA9">
              <w:rPr>
                <w:rFonts w:ascii="Times New Roman" w:hAnsi="Times New Roman" w:cs="Times New Roman"/>
                <w:b/>
                <w:sz w:val="24"/>
                <w:szCs w:val="24"/>
              </w:rPr>
              <w:t>Metallurgical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5" w:lineRule="exact"/>
              <w:ind w:left="194"/>
              <w:rPr>
                <w:rFonts w:ascii="Times New Roman"/>
                <w:b/>
                <w:sz w:val="24"/>
              </w:rPr>
            </w:pPr>
            <w:r w:rsidRPr="00065CA9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96" w:type="dxa"/>
            <w:gridSpan w:val="2"/>
          </w:tcPr>
          <w:p w:rsidR="006A348C" w:rsidRPr="006A348C" w:rsidRDefault="006A348C" w:rsidP="006A348C">
            <w:pPr>
              <w:spacing w:before="1" w:line="36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8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Pr="006A34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48C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6A34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48C"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r w:rsidRPr="006A34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Faculty: </w:t>
            </w:r>
            <w:r w:rsidRPr="006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SUMEETA RANI SARAP</w:t>
            </w:r>
          </w:p>
          <w:p w:rsidR="006A348C" w:rsidRDefault="006A348C" w:rsidP="006A348C">
            <w:pPr>
              <w:pStyle w:val="TableParagraph"/>
              <w:spacing w:line="275" w:lineRule="exact"/>
              <w:ind w:left="954"/>
              <w:rPr>
                <w:rFonts w:ascii="Times New Roman"/>
                <w:b/>
                <w:sz w:val="24"/>
              </w:rPr>
            </w:pPr>
          </w:p>
        </w:tc>
      </w:tr>
      <w:tr w:rsidR="006A348C" w:rsidTr="006A348C">
        <w:trPr>
          <w:trHeight w:val="794"/>
        </w:trPr>
        <w:tc>
          <w:tcPr>
            <w:tcW w:w="1706" w:type="dxa"/>
          </w:tcPr>
          <w:p w:rsidR="006A348C" w:rsidRDefault="006A348C" w:rsidP="006A348C">
            <w:pPr>
              <w:pStyle w:val="TableParagraph"/>
              <w:spacing w:line="275" w:lineRule="exact"/>
              <w:ind w:left="390"/>
              <w:rPr>
                <w:rFonts w:ascii="Times New Roman"/>
                <w:b/>
                <w:sz w:val="24"/>
              </w:rPr>
            </w:pPr>
            <w:r w:rsidRPr="00065CA9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Mineral processing(TH-03</w:t>
            </w:r>
            <w:r w:rsidRPr="00065C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5" w:lineRule="exact"/>
              <w:ind w:left="194"/>
              <w:rPr>
                <w:rFonts w:asci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days/per week class allotted:</w:t>
            </w:r>
            <w:r w:rsidRPr="0054613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96" w:type="dxa"/>
            <w:gridSpan w:val="2"/>
          </w:tcPr>
          <w:p w:rsidR="006A348C" w:rsidRPr="006A348C" w:rsidRDefault="006A348C" w:rsidP="006A348C">
            <w:pPr>
              <w:spacing w:before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8C">
              <w:rPr>
                <w:rFonts w:ascii="Times New Roman" w:eastAsia="Times New Roman" w:hAnsi="Times New Roman" w:cs="Times New Roman"/>
              </w:rPr>
              <w:t xml:space="preserve">Semester from Date: </w:t>
            </w:r>
            <w:r w:rsidRPr="006A348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 10</w:t>
            </w:r>
            <w:r w:rsidRPr="006A348C">
              <w:rPr>
                <w:rFonts w:ascii="Times New Roman" w:eastAsia="Times New Roman" w:hAnsi="Times New Roman" w:cs="Times New Roman"/>
                <w:b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6A348C">
              <w:rPr>
                <w:rFonts w:ascii="Times New Roman" w:eastAsia="Times New Roman" w:hAnsi="Times New Roman" w:cs="Times New Roman"/>
              </w:rPr>
              <w:t xml:space="preserve"> to Date: </w:t>
            </w:r>
            <w:r>
              <w:rPr>
                <w:rFonts w:ascii="Times New Roman" w:eastAsia="Times New Roman" w:hAnsi="Times New Roman" w:cs="Times New Roman"/>
                <w:b/>
              </w:rPr>
              <w:t>8.01</w:t>
            </w:r>
            <w:r w:rsidRPr="006A348C">
              <w:rPr>
                <w:rFonts w:ascii="Times New Roman" w:eastAsia="Times New Roman" w:hAnsi="Times New Roman" w:cs="Times New Roman"/>
                <w:b/>
              </w:rPr>
              <w:t>.2022</w:t>
            </w:r>
          </w:p>
          <w:p w:rsidR="006A348C" w:rsidRDefault="006A348C" w:rsidP="006A348C">
            <w:pPr>
              <w:pStyle w:val="TableParagraph"/>
              <w:spacing w:line="275" w:lineRule="exact"/>
              <w:ind w:left="954"/>
              <w:rPr>
                <w:rFonts w:ascii="Times New Roman"/>
                <w:b/>
                <w:sz w:val="24"/>
              </w:rPr>
            </w:pPr>
            <w:r w:rsidRPr="006A348C"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o. of weeks: 15</w:t>
            </w:r>
          </w:p>
        </w:tc>
      </w:tr>
      <w:tr w:rsidR="006A348C" w:rsidTr="006A348C">
        <w:trPr>
          <w:trHeight w:val="794"/>
        </w:trPr>
        <w:tc>
          <w:tcPr>
            <w:tcW w:w="1706" w:type="dxa"/>
          </w:tcPr>
          <w:p w:rsidR="006A348C" w:rsidRDefault="006A348C" w:rsidP="006A348C">
            <w:pPr>
              <w:pStyle w:val="TableParagraph"/>
              <w:spacing w:line="275" w:lineRule="exact"/>
              <w:ind w:left="3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5" w:lineRule="exact"/>
              <w:ind w:left="1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441" w:type="dxa"/>
          </w:tcPr>
          <w:p w:rsidR="006A348C" w:rsidRPr="006A348C" w:rsidRDefault="006A348C" w:rsidP="006A348C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/>
              </w:rPr>
              <w:t xml:space="preserve">   </w:t>
            </w:r>
            <w:r w:rsidRPr="006A348C">
              <w:rPr>
                <w:rFonts w:ascii="Times New Roman"/>
                <w:b/>
              </w:rPr>
              <w:t xml:space="preserve"> Module</w:t>
            </w: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75" w:lineRule="exact"/>
              <w:ind w:left="9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Topics</w:t>
            </w:r>
          </w:p>
        </w:tc>
      </w:tr>
      <w:tr w:rsidR="006A348C" w:rsidTr="006A348C">
        <w:trPr>
          <w:trHeight w:val="333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313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441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-1:</w:t>
            </w:r>
          </w:p>
          <w:p w:rsidR="006A348C" w:rsidRDefault="006A348C" w:rsidP="006A348C">
            <w:pPr>
              <w:pStyle w:val="TableParagraph"/>
              <w:spacing w:line="240" w:lineRule="auto"/>
              <w:ind w:right="6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dressing</w:t>
            </w: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before="49" w:line="264" w:lineRule="exact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</w:p>
        </w:tc>
      </w:tr>
      <w:tr w:rsidR="006A348C" w:rsidTr="006A348C">
        <w:trPr>
          <w:trHeight w:val="551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Various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  <w:p w:rsidR="006A348C" w:rsidRDefault="006A348C" w:rsidP="006A348C">
            <w:pPr>
              <w:pStyle w:val="TableParagraph"/>
              <w:spacing w:line="26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India</w:t>
            </w:r>
          </w:p>
        </w:tc>
      </w:tr>
      <w:tr w:rsidR="006A348C" w:rsidTr="006A348C">
        <w:trPr>
          <w:trHeight w:val="58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before="37" w:line="264" w:lineRule="exact"/>
              <w:ind w:left="106" w:right="523"/>
              <w:rPr>
                <w:sz w:val="23"/>
              </w:rPr>
            </w:pPr>
            <w:r>
              <w:rPr>
                <w:sz w:val="23"/>
              </w:rPr>
              <w:t>Distinction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Mineral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Ore</w:t>
            </w:r>
          </w:p>
        </w:tc>
      </w:tr>
      <w:tr w:rsidR="006A348C" w:rsidTr="006A348C">
        <w:trPr>
          <w:trHeight w:val="431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14" w:lineRule="exact"/>
              <w:ind w:left="106" w:right="599"/>
              <w:rPr>
                <w:sz w:val="23"/>
              </w:rPr>
            </w:pPr>
            <w:r>
              <w:rPr>
                <w:sz w:val="23"/>
              </w:rPr>
              <w:t>scope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dressing</w:t>
            </w:r>
          </w:p>
        </w:tc>
      </w:tr>
      <w:tr w:rsidR="006A348C" w:rsidTr="006A348C">
        <w:trPr>
          <w:trHeight w:val="280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6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-2: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Crushing</w:t>
            </w: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60" w:lineRule="exact"/>
              <w:ind w:left="106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crushing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operations</w:t>
            </w:r>
          </w:p>
        </w:tc>
      </w:tr>
      <w:tr w:rsidR="006A348C" w:rsidTr="006A348C">
        <w:trPr>
          <w:trHeight w:val="277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3"/>
              </w:rPr>
              <w:t>ype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crushers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49" w:right="1445"/>
              <w:jc w:val="center"/>
              <w:rPr>
                <w:sz w:val="23"/>
              </w:rPr>
            </w:pPr>
            <w:r>
              <w:rPr>
                <w:sz w:val="23"/>
              </w:rPr>
              <w:t>-do-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333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before="49" w:line="264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539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66" w:lineRule="exact"/>
              <w:ind w:left="106" w:right="210"/>
              <w:rPr>
                <w:sz w:val="23"/>
              </w:rPr>
            </w:pPr>
            <w:r>
              <w:rPr>
                <w:sz w:val="24"/>
              </w:rPr>
              <w:t>C</w:t>
            </w:r>
            <w:r>
              <w:rPr>
                <w:sz w:val="23"/>
              </w:rPr>
              <w:t>apacity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reduction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ratio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crusher</w:t>
            </w:r>
          </w:p>
        </w:tc>
      </w:tr>
      <w:tr w:rsidR="006A348C" w:rsidTr="006A348C">
        <w:trPr>
          <w:trHeight w:val="277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Angle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crusher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Gyratory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crushers</w:t>
            </w:r>
          </w:p>
        </w:tc>
      </w:tr>
      <w:tr w:rsidR="006A348C" w:rsidTr="006A348C">
        <w:trPr>
          <w:trHeight w:val="530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64" w:lineRule="exact"/>
              <w:ind w:left="106" w:right="742"/>
              <w:rPr>
                <w:sz w:val="23"/>
              </w:rPr>
            </w:pPr>
            <w:r>
              <w:rPr>
                <w:sz w:val="23"/>
              </w:rPr>
              <w:t>Principle of operation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gyratory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roll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crushers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441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Chapter-3: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Grinding</w:t>
            </w: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4"/>
              </w:rPr>
              <w:t>T</w:t>
            </w:r>
            <w:r>
              <w:rPr>
                <w:sz w:val="23"/>
              </w:rPr>
              <w:t>ypes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grinding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equipment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278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4"/>
              </w:rPr>
              <w:t>B</w:t>
            </w:r>
            <w:r>
              <w:rPr>
                <w:sz w:val="23"/>
              </w:rPr>
              <w:t>all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operations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49" w:right="1445"/>
              <w:jc w:val="center"/>
              <w:rPr>
                <w:sz w:val="23"/>
              </w:rPr>
            </w:pPr>
            <w:r>
              <w:rPr>
                <w:sz w:val="23"/>
              </w:rPr>
              <w:t>-do-</w:t>
            </w:r>
          </w:p>
        </w:tc>
      </w:tr>
      <w:tr w:rsidR="006A348C" w:rsidTr="006A348C">
        <w:trPr>
          <w:trHeight w:val="275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6A348C" w:rsidTr="006A348C">
        <w:trPr>
          <w:trHeight w:val="530"/>
        </w:trPr>
        <w:tc>
          <w:tcPr>
            <w:tcW w:w="1706" w:type="dxa"/>
            <w:vMerge w:val="restart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66" w:lineRule="exact"/>
              <w:ind w:left="106" w:right="116"/>
              <w:rPr>
                <w:sz w:val="23"/>
              </w:rPr>
            </w:pPr>
            <w:r>
              <w:rPr>
                <w:sz w:val="23"/>
              </w:rPr>
              <w:t>Difference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circuit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close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circuit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grinding</w:t>
            </w:r>
          </w:p>
        </w:tc>
      </w:tr>
      <w:tr w:rsidR="006A348C" w:rsidTr="006A348C">
        <w:trPr>
          <w:trHeight w:val="273"/>
        </w:trPr>
        <w:tc>
          <w:tcPr>
            <w:tcW w:w="1706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A348C" w:rsidRDefault="006A348C" w:rsidP="006A348C">
            <w:pPr>
              <w:pStyle w:val="TableParagraph"/>
              <w:spacing w:line="25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A348C" w:rsidRDefault="006A348C" w:rsidP="006A348C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6A348C" w:rsidRDefault="006A348C" w:rsidP="006A348C">
            <w:pPr>
              <w:pStyle w:val="TableParagraph"/>
              <w:spacing w:line="254" w:lineRule="exact"/>
              <w:ind w:left="1361" w:right="14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</w:tbl>
    <w:p w:rsidR="000F2A13" w:rsidRDefault="000F2A13">
      <w:pPr>
        <w:pStyle w:val="BodyText"/>
        <w:spacing w:before="7"/>
        <w:rPr>
          <w:sz w:val="40"/>
        </w:rPr>
      </w:pPr>
    </w:p>
    <w:p w:rsidR="000F2A13" w:rsidRDefault="000F2A13">
      <w:pPr>
        <w:pStyle w:val="BodyText"/>
        <w:spacing w:before="5" w:after="1"/>
      </w:pPr>
    </w:p>
    <w:p w:rsidR="000F2A13" w:rsidRDefault="000F2A13">
      <w:pPr>
        <w:spacing w:line="254" w:lineRule="exact"/>
        <w:jc w:val="center"/>
        <w:rPr>
          <w:rFonts w:ascii="Times New Roman"/>
          <w:sz w:val="24"/>
        </w:rPr>
        <w:sectPr w:rsidR="000F2A13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52"/>
        <w:gridCol w:w="2845"/>
        <w:gridCol w:w="3455"/>
      </w:tblGrid>
      <w:tr w:rsidR="000F2A13">
        <w:trPr>
          <w:trHeight w:val="275"/>
        </w:trPr>
        <w:tc>
          <w:tcPr>
            <w:tcW w:w="1368" w:type="dxa"/>
            <w:vMerge w:val="restart"/>
          </w:tcPr>
          <w:p w:rsidR="000F2A13" w:rsidRDefault="000F2A1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Chapter-4: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Laboratory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methods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analysis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types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standard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screens</w:t>
            </w:r>
          </w:p>
        </w:tc>
      </w:tr>
      <w:tr w:rsidR="000F2A13">
        <w:trPr>
          <w:trHeight w:val="275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Rotap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sieve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shaker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541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40" w:lineRule="auto"/>
              <w:ind w:right="7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Chapter-5: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Industrial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Screening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principle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screening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Types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 screening</w:t>
            </w:r>
          </w:p>
        </w:tc>
      </w:tr>
      <w:tr w:rsidR="000F2A13">
        <w:trPr>
          <w:trHeight w:val="275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Industrial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screens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527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64" w:lineRule="exact"/>
              <w:ind w:left="106" w:right="1350"/>
              <w:rPr>
                <w:sz w:val="23"/>
              </w:rPr>
            </w:pPr>
            <w:r>
              <w:rPr>
                <w:sz w:val="23"/>
              </w:rPr>
              <w:t>classifiers and their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528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Chapter-6: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Gravity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Concentration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64" w:lineRule="exact"/>
              <w:ind w:left="106" w:right="908"/>
              <w:rPr>
                <w:sz w:val="23"/>
              </w:rPr>
            </w:pPr>
            <w:r>
              <w:rPr>
                <w:sz w:val="23"/>
              </w:rPr>
              <w:t>principles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flowing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concentration</w:t>
            </w:r>
          </w:p>
        </w:tc>
      </w:tr>
      <w:tr w:rsidR="000F2A13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wilfley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table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4"/>
              </w:rPr>
              <w:t>J</w:t>
            </w:r>
            <w:r>
              <w:rPr>
                <w:sz w:val="23"/>
              </w:rPr>
              <w:t>igging</w:t>
            </w:r>
          </w:p>
        </w:tc>
      </w:tr>
      <w:tr w:rsidR="000F2A13">
        <w:trPr>
          <w:trHeight w:val="453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stratification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jigs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4"/>
              </w:rPr>
              <w:t>T</w:t>
            </w:r>
            <w:r>
              <w:rPr>
                <w:sz w:val="23"/>
              </w:rPr>
              <w:t>ypes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jigs</w:t>
            </w:r>
          </w:p>
        </w:tc>
      </w:tr>
      <w:tr w:rsidR="000F2A13">
        <w:trPr>
          <w:trHeight w:val="530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42" w:lineRule="auto"/>
              <w:ind w:right="246"/>
              <w:rPr>
                <w:sz w:val="23"/>
              </w:rPr>
            </w:pPr>
            <w:r>
              <w:rPr>
                <w:rFonts w:ascii="Times New Roman"/>
                <w:sz w:val="24"/>
              </w:rPr>
              <w:t>Chapter-7: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sz w:val="23"/>
              </w:rPr>
              <w:t>Heavy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Media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Separations :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66" w:lineRule="exact"/>
              <w:ind w:left="106" w:right="838"/>
              <w:rPr>
                <w:sz w:val="23"/>
              </w:rPr>
            </w:pPr>
            <w:r>
              <w:rPr>
                <w:sz w:val="23"/>
              </w:rPr>
              <w:t>principle of heavy media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separations</w:t>
            </w:r>
          </w:p>
        </w:tc>
      </w:tr>
      <w:tr w:rsidR="000F2A13">
        <w:trPr>
          <w:trHeight w:val="273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4" w:lineRule="exact"/>
              <w:ind w:left="106"/>
              <w:rPr>
                <w:sz w:val="23"/>
              </w:rPr>
            </w:pP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450" w:right="14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Du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Pont process</w:t>
            </w:r>
          </w:p>
        </w:tc>
      </w:tr>
      <w:tr w:rsidR="000F2A13">
        <w:trPr>
          <w:trHeight w:val="276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chance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</w:p>
        </w:tc>
      </w:tr>
      <w:tr w:rsidR="000F2A13">
        <w:trPr>
          <w:trHeight w:val="275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82" w:lineRule="exact"/>
              <w:rPr>
                <w:rFonts w:ascii="Calibri"/>
              </w:rPr>
            </w:pPr>
            <w:r>
              <w:rPr>
                <w:rFonts w:ascii="Times New Roman"/>
                <w:sz w:val="24"/>
              </w:rPr>
              <w:t>Chapter-8: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Calibri"/>
              </w:rPr>
              <w:t>Flotation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froth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skin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flotation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principle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 froth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flotation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05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utility</w:t>
            </w:r>
          </w:p>
        </w:tc>
      </w:tr>
      <w:tr w:rsidR="000F2A13">
        <w:trPr>
          <w:trHeight w:val="277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845" w:type="dxa"/>
            <w:vMerge w:val="restart"/>
          </w:tcPr>
          <w:p w:rsidR="000F2A13" w:rsidRDefault="00E10D85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>
              <w:rPr>
                <w:rFonts w:ascii="Times New Roman"/>
                <w:sz w:val="24"/>
              </w:rPr>
              <w:t xml:space="preserve">Chapter-9: </w:t>
            </w:r>
            <w:r>
              <w:rPr>
                <w:sz w:val="23"/>
              </w:rPr>
              <w:t>Magnetic 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Electrostatic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Separator</w:t>
            </w: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Magnetic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separator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5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Electrostatic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Separator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1460" w:right="13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541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70" w:lineRule="exact"/>
              <w:ind w:left="214"/>
              <w:rPr>
                <w:sz w:val="23"/>
              </w:rPr>
            </w:pPr>
            <w:r>
              <w:rPr>
                <w:rFonts w:ascii="Times New Roman"/>
                <w:sz w:val="24"/>
              </w:rPr>
              <w:t>Applications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sz w:val="23"/>
              </w:rPr>
              <w:t>Magnetic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</w:p>
          <w:p w:rsidR="000F2A13" w:rsidRDefault="00E10D85">
            <w:pPr>
              <w:pStyle w:val="TableParagraph"/>
              <w:spacing w:before="6" w:line="246" w:lineRule="exact"/>
              <w:ind w:left="214"/>
              <w:rPr>
                <w:sz w:val="23"/>
              </w:rPr>
            </w:pPr>
            <w:r>
              <w:rPr>
                <w:sz w:val="23"/>
              </w:rPr>
              <w:t>Electrostatic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Separator</w:t>
            </w:r>
          </w:p>
        </w:tc>
      </w:tr>
      <w:tr w:rsidR="000F2A13">
        <w:trPr>
          <w:trHeight w:val="276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460" w:right="1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-do-</w:t>
            </w:r>
          </w:p>
        </w:tc>
      </w:tr>
      <w:tr w:rsidR="000F2A13">
        <w:trPr>
          <w:trHeight w:val="278"/>
        </w:trPr>
        <w:tc>
          <w:tcPr>
            <w:tcW w:w="1368" w:type="dxa"/>
            <w:vMerge w:val="restart"/>
          </w:tcPr>
          <w:p w:rsidR="000F2A13" w:rsidRDefault="00E10D85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845" w:type="dxa"/>
          </w:tcPr>
          <w:p w:rsidR="000F2A13" w:rsidRDefault="000F2A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845" w:type="dxa"/>
          </w:tcPr>
          <w:p w:rsidR="000F2A13" w:rsidRDefault="000F2A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</w:tr>
      <w:tr w:rsidR="000F2A13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2845" w:type="dxa"/>
          </w:tcPr>
          <w:p w:rsidR="000F2A13" w:rsidRDefault="000F2A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spacing w:line="258" w:lineRule="exact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</w:tr>
      <w:tr w:rsidR="000F2A13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0F2A13" w:rsidRDefault="000F2A1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F2A13" w:rsidRDefault="00E10D8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845" w:type="dxa"/>
          </w:tcPr>
          <w:p w:rsidR="000F2A13" w:rsidRDefault="000F2A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</w:tcPr>
          <w:p w:rsidR="000F2A13" w:rsidRDefault="00E10D85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Important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</w:t>
            </w:r>
          </w:p>
        </w:tc>
      </w:tr>
    </w:tbl>
    <w:p w:rsidR="00E10D85" w:rsidRDefault="00E10D85"/>
    <w:sectPr w:rsidR="00E10D85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13"/>
    <w:rsid w:val="000F2A13"/>
    <w:rsid w:val="006A348C"/>
    <w:rsid w:val="00E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F0653-40D5-429A-85E8-F1E5593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</dc:creator>
  <cp:lastModifiedBy>HP</cp:lastModifiedBy>
  <cp:revision>2</cp:revision>
  <dcterms:created xsi:type="dcterms:W3CDTF">2023-03-21T09:45:00Z</dcterms:created>
  <dcterms:modified xsi:type="dcterms:W3CDTF">2023-03-21T09:45:00Z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